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33B" w:rsidRPr="00C42A1B" w:rsidRDefault="00EB1502">
      <w:pPr>
        <w:rPr>
          <w:b/>
          <w:i/>
          <w:sz w:val="36"/>
          <w:szCs w:val="36"/>
        </w:rPr>
      </w:pPr>
      <w:r>
        <w:t xml:space="preserve">  </w:t>
      </w:r>
      <w:r w:rsidR="0025606C">
        <w:t xml:space="preserve">                        </w:t>
      </w:r>
      <w:r w:rsidRPr="00C42A1B">
        <w:rPr>
          <w:b/>
          <w:i/>
          <w:sz w:val="36"/>
          <w:szCs w:val="36"/>
        </w:rPr>
        <w:t xml:space="preserve">Bruksanvisning </w:t>
      </w:r>
      <w:r w:rsidR="0025606C" w:rsidRPr="00C42A1B">
        <w:rPr>
          <w:b/>
          <w:i/>
          <w:sz w:val="36"/>
          <w:szCs w:val="36"/>
        </w:rPr>
        <w:t>Gummi Lagningssats</w:t>
      </w:r>
    </w:p>
    <w:p w:rsidR="00EB1502" w:rsidRDefault="00EB1502"/>
    <w:p w:rsidR="00EB1502" w:rsidRDefault="00EB1502"/>
    <w:p w:rsidR="00EB1502" w:rsidRDefault="00EB1502" w:rsidP="00EB1502">
      <w:pPr>
        <w:pStyle w:val="Liststycke"/>
        <w:numPr>
          <w:ilvl w:val="0"/>
          <w:numId w:val="2"/>
        </w:numPr>
      </w:pPr>
      <w:r>
        <w:t>Skär bort gummit som är löst tänk på att avsluta med 90 graders vinkel</w:t>
      </w:r>
      <w:r w:rsidR="00C60485">
        <w:t xml:space="preserve">                     </w:t>
      </w:r>
      <w:r w:rsidR="00C60485">
        <w:rPr>
          <w:noProof/>
          <w:lang w:eastAsia="sv-SE"/>
        </w:rPr>
        <w:t xml:space="preserve">          </w:t>
      </w:r>
      <w:r w:rsidR="00C60485">
        <w:rPr>
          <w:noProof/>
          <w:lang w:eastAsia="sv-SE"/>
        </w:rPr>
        <w:drawing>
          <wp:inline distT="0" distB="0" distL="0" distR="0" wp14:anchorId="08C0D496" wp14:editId="68A8283A">
            <wp:extent cx="817056" cy="612792"/>
            <wp:effectExtent l="0" t="0" r="254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87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326" cy="61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502" w:rsidRDefault="00EB1502" w:rsidP="00EB1502">
      <w:pPr>
        <w:pStyle w:val="Liststycke"/>
        <w:numPr>
          <w:ilvl w:val="0"/>
          <w:numId w:val="2"/>
        </w:numPr>
      </w:pPr>
      <w:r>
        <w:t>Slipa rent ner till underlaget med lämplig slipmaskin eller sandpapper</w:t>
      </w:r>
      <w:r w:rsidR="00C60485">
        <w:rPr>
          <w:noProof/>
          <w:lang w:eastAsia="sv-SE"/>
        </w:rPr>
        <w:t xml:space="preserve">                   </w:t>
      </w:r>
      <w:r w:rsidR="00C60485">
        <w:rPr>
          <w:noProof/>
          <w:lang w:eastAsia="sv-SE"/>
        </w:rPr>
        <w:drawing>
          <wp:inline distT="0" distB="0" distL="0" distR="0">
            <wp:extent cx="813864" cy="610398"/>
            <wp:effectExtent l="0" t="0" r="5715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87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97" cy="61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502" w:rsidRDefault="00AB34AC" w:rsidP="00EB1502">
      <w:pPr>
        <w:pStyle w:val="Liststycke"/>
        <w:numPr>
          <w:ilvl w:val="0"/>
          <w:numId w:val="2"/>
        </w:numPr>
      </w:pPr>
      <w:r>
        <w:t xml:space="preserve">Tvätta rent underlaget med </w:t>
      </w:r>
      <w:proofErr w:type="spellStart"/>
      <w:r>
        <w:t>Sika-Trocal</w:t>
      </w:r>
      <w:proofErr w:type="spellEnd"/>
      <w:r>
        <w:t xml:space="preserve"> </w:t>
      </w:r>
      <w:proofErr w:type="spellStart"/>
      <w:r>
        <w:t>Cleaner</w:t>
      </w:r>
      <w:proofErr w:type="spellEnd"/>
      <w:r>
        <w:t xml:space="preserve"> och tork papper</w:t>
      </w:r>
    </w:p>
    <w:p w:rsidR="00AB34AC" w:rsidRDefault="00AB34AC" w:rsidP="00EB1502">
      <w:pPr>
        <w:pStyle w:val="Liststycke"/>
        <w:numPr>
          <w:ilvl w:val="0"/>
          <w:numId w:val="2"/>
        </w:numPr>
      </w:pPr>
      <w:r>
        <w:t xml:space="preserve">Pensla på ett tunt lager med </w:t>
      </w:r>
      <w:proofErr w:type="spellStart"/>
      <w:r>
        <w:t>Sika-Trocal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låt torka ca 1 timme</w:t>
      </w:r>
      <w:r w:rsidR="00C60485">
        <w:t xml:space="preserve">                     </w:t>
      </w:r>
      <w:r w:rsidR="00C60485">
        <w:rPr>
          <w:noProof/>
          <w:lang w:eastAsia="sv-SE"/>
        </w:rPr>
        <w:drawing>
          <wp:inline distT="0" distB="0" distL="0" distR="0">
            <wp:extent cx="813864" cy="610398"/>
            <wp:effectExtent l="0" t="0" r="5715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88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97" cy="61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4AC" w:rsidRDefault="00AB34AC" w:rsidP="00EB1502">
      <w:pPr>
        <w:pStyle w:val="Liststycke"/>
        <w:numPr>
          <w:ilvl w:val="0"/>
          <w:numId w:val="2"/>
        </w:numPr>
      </w:pPr>
      <w:r>
        <w:t>Blanda latex och pulverhärdare häll sedan i gummiflisen och blanda noggrant</w:t>
      </w:r>
    </w:p>
    <w:p w:rsidR="00AB34AC" w:rsidRDefault="00AB34AC" w:rsidP="00EB1502">
      <w:pPr>
        <w:pStyle w:val="Liststycke"/>
        <w:numPr>
          <w:ilvl w:val="0"/>
          <w:numId w:val="2"/>
        </w:numPr>
      </w:pPr>
      <w:r>
        <w:t xml:space="preserve">Full hålet med gummimassa försök att </w:t>
      </w:r>
      <w:proofErr w:type="gramStart"/>
      <w:r>
        <w:t>ej</w:t>
      </w:r>
      <w:proofErr w:type="gramEnd"/>
      <w:r>
        <w:t xml:space="preserve"> lägga upp på det gamla gummit</w:t>
      </w:r>
      <w:r w:rsidR="00C60485">
        <w:t xml:space="preserve">            </w:t>
      </w:r>
      <w:r>
        <w:t xml:space="preserve"> </w:t>
      </w:r>
      <w:r w:rsidR="00C60485">
        <w:rPr>
          <w:noProof/>
          <w:lang w:eastAsia="sv-SE"/>
        </w:rPr>
        <w:drawing>
          <wp:inline distT="0" distB="0" distL="0" distR="0">
            <wp:extent cx="813864" cy="610398"/>
            <wp:effectExtent l="0" t="0" r="5715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88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97" cy="61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4AC" w:rsidRDefault="00AB34AC" w:rsidP="00EB1502">
      <w:pPr>
        <w:pStyle w:val="Liststycke"/>
        <w:numPr>
          <w:ilvl w:val="0"/>
          <w:numId w:val="2"/>
        </w:numPr>
      </w:pPr>
      <w:r>
        <w:t>Verktygen kan tvättas i vatten</w:t>
      </w:r>
    </w:p>
    <w:p w:rsidR="00AB34AC" w:rsidRDefault="00B135F2" w:rsidP="00EB1502">
      <w:pPr>
        <w:pStyle w:val="Liststycke"/>
        <w:numPr>
          <w:ilvl w:val="0"/>
          <w:numId w:val="2"/>
        </w:numPr>
      </w:pPr>
      <w:r>
        <w:t>Torktid minst 3 dygn</w:t>
      </w:r>
    </w:p>
    <w:p w:rsidR="00E13865" w:rsidRDefault="00E13865" w:rsidP="00E13865"/>
    <w:p w:rsidR="00E13865" w:rsidRDefault="00E13865" w:rsidP="00E13865">
      <w:r>
        <w:t xml:space="preserve">       Temperaturen bör inte understiga 12 grader </w:t>
      </w:r>
    </w:p>
    <w:p w:rsidR="00E13865" w:rsidRDefault="00E13865" w:rsidP="00E13865">
      <w:r>
        <w:t xml:space="preserve">       Använd lämplig skyddsutrustning så som gummihandskar gasmask skyddsglasögon</w:t>
      </w:r>
    </w:p>
    <w:p w:rsidR="0025606C" w:rsidRDefault="0025606C" w:rsidP="00E13865">
      <w:r>
        <w:t xml:space="preserve">       Tänk på att </w:t>
      </w:r>
      <w:proofErr w:type="spellStart"/>
      <w:r>
        <w:t>Sika-trocal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har en hållbarhet på ca 4 månader och latex håller ca 9 månader</w:t>
      </w:r>
    </w:p>
    <w:p w:rsidR="0025606C" w:rsidRDefault="0025606C" w:rsidP="00E13865">
      <w:r>
        <w:t xml:space="preserve">       På trä och betong måste inte </w:t>
      </w:r>
      <w:proofErr w:type="spellStart"/>
      <w:r>
        <w:t>Sika-Trocal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användas</w:t>
      </w:r>
    </w:p>
    <w:p w:rsidR="0025606C" w:rsidRDefault="00C60485" w:rsidP="00E13865">
      <w:r>
        <w:t xml:space="preserve">       Satsen räcker till ca 40x40</w:t>
      </w:r>
      <w:r w:rsidR="0025606C">
        <w:t>cm</w:t>
      </w:r>
    </w:p>
    <w:p w:rsidR="003C4EEA" w:rsidRPr="003C4EEA" w:rsidRDefault="003C4EEA" w:rsidP="00E13865">
      <w:pPr>
        <w:rPr>
          <w:sz w:val="16"/>
          <w:szCs w:val="16"/>
        </w:rPr>
      </w:pPr>
      <w:r>
        <w:t xml:space="preserve">      </w:t>
      </w:r>
      <w:r w:rsidRPr="003C4EEA">
        <w:rPr>
          <w:sz w:val="16"/>
          <w:szCs w:val="16"/>
        </w:rPr>
        <w:t>Klippan Släp AB</w:t>
      </w:r>
    </w:p>
    <w:p w:rsidR="003C4EEA" w:rsidRDefault="003C4EEA" w:rsidP="00E13865">
      <w:pPr>
        <w:rPr>
          <w:sz w:val="16"/>
          <w:szCs w:val="16"/>
        </w:rPr>
      </w:pPr>
      <w:r w:rsidRPr="003C4EEA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Tel </w:t>
      </w:r>
      <w:r w:rsidRPr="003C4EEA">
        <w:rPr>
          <w:sz w:val="16"/>
          <w:szCs w:val="16"/>
        </w:rPr>
        <w:t>0435-24139</w:t>
      </w:r>
      <w:bookmarkStart w:id="0" w:name="_GoBack"/>
      <w:bookmarkEnd w:id="0"/>
    </w:p>
    <w:p w:rsidR="003C4EEA" w:rsidRPr="003C4EEA" w:rsidRDefault="003C4EEA" w:rsidP="00E13865">
      <w:pPr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sectPr w:rsidR="003C4EEA" w:rsidRPr="003C4EEA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8C6" w:rsidRDefault="001348C6" w:rsidP="00DD3B67">
      <w:pPr>
        <w:spacing w:after="0" w:line="240" w:lineRule="auto"/>
      </w:pPr>
      <w:r>
        <w:separator/>
      </w:r>
    </w:p>
  </w:endnote>
  <w:endnote w:type="continuationSeparator" w:id="0">
    <w:p w:rsidR="001348C6" w:rsidRDefault="001348C6" w:rsidP="00DD3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8C6" w:rsidRDefault="001348C6" w:rsidP="00DD3B67">
      <w:pPr>
        <w:spacing w:after="0" w:line="240" w:lineRule="auto"/>
      </w:pPr>
      <w:r>
        <w:separator/>
      </w:r>
    </w:p>
  </w:footnote>
  <w:footnote w:type="continuationSeparator" w:id="0">
    <w:p w:rsidR="001348C6" w:rsidRDefault="001348C6" w:rsidP="00DD3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B67" w:rsidRDefault="00DD3B67">
    <w:pPr>
      <w:pStyle w:val="Sidhuvud"/>
    </w:pPr>
    <w:r>
      <w:rPr>
        <w:noProof/>
        <w:lang w:eastAsia="sv-SE"/>
      </w:rPr>
      <w:drawing>
        <wp:inline distT="0" distB="0" distL="0" distR="0">
          <wp:extent cx="4931057" cy="1310022"/>
          <wp:effectExtent l="0" t="0" r="3175" b="444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ippan_slap_logo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8079" cy="1311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541D7"/>
    <w:multiLevelType w:val="hybridMultilevel"/>
    <w:tmpl w:val="AFE42E9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91366"/>
    <w:multiLevelType w:val="hybridMultilevel"/>
    <w:tmpl w:val="5E22BBC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02"/>
    <w:rsid w:val="001348C6"/>
    <w:rsid w:val="00233DEE"/>
    <w:rsid w:val="0025606C"/>
    <w:rsid w:val="003C4EEA"/>
    <w:rsid w:val="00AB34AC"/>
    <w:rsid w:val="00B135F2"/>
    <w:rsid w:val="00C42A1B"/>
    <w:rsid w:val="00C60485"/>
    <w:rsid w:val="00CD233B"/>
    <w:rsid w:val="00DD3B67"/>
    <w:rsid w:val="00E13865"/>
    <w:rsid w:val="00EB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B1502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DD3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D3B67"/>
  </w:style>
  <w:style w:type="paragraph" w:styleId="Sidfot">
    <w:name w:val="footer"/>
    <w:basedOn w:val="Normal"/>
    <w:link w:val="SidfotChar"/>
    <w:uiPriority w:val="99"/>
    <w:unhideWhenUsed/>
    <w:rsid w:val="00DD3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D3B67"/>
  </w:style>
  <w:style w:type="paragraph" w:styleId="Ballongtext">
    <w:name w:val="Balloon Text"/>
    <w:basedOn w:val="Normal"/>
    <w:link w:val="BallongtextChar"/>
    <w:uiPriority w:val="99"/>
    <w:semiHidden/>
    <w:unhideWhenUsed/>
    <w:rsid w:val="00DD3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D3B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B1502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DD3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D3B67"/>
  </w:style>
  <w:style w:type="paragraph" w:styleId="Sidfot">
    <w:name w:val="footer"/>
    <w:basedOn w:val="Normal"/>
    <w:link w:val="SidfotChar"/>
    <w:uiPriority w:val="99"/>
    <w:unhideWhenUsed/>
    <w:rsid w:val="00DD3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D3B67"/>
  </w:style>
  <w:style w:type="paragraph" w:styleId="Ballongtext">
    <w:name w:val="Balloon Text"/>
    <w:basedOn w:val="Normal"/>
    <w:link w:val="BallongtextChar"/>
    <w:uiPriority w:val="99"/>
    <w:semiHidden/>
    <w:unhideWhenUsed/>
    <w:rsid w:val="00DD3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D3B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160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</dc:creator>
  <cp:lastModifiedBy>anders</cp:lastModifiedBy>
  <cp:revision>3</cp:revision>
  <cp:lastPrinted>2014-10-16T03:55:00Z</cp:lastPrinted>
  <dcterms:created xsi:type="dcterms:W3CDTF">2014-10-15T06:40:00Z</dcterms:created>
  <dcterms:modified xsi:type="dcterms:W3CDTF">2014-10-16T03:56:00Z</dcterms:modified>
</cp:coreProperties>
</file>